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69" w:rsidRDefault="00AD0469" w:rsidP="00AD0469">
      <w:pPr>
        <w:pStyle w:val="Overskrift2"/>
        <w:jc w:val="both"/>
        <w:rPr>
          <w:rFonts w:cs="Arial"/>
          <w:szCs w:val="32"/>
        </w:rPr>
      </w:pPr>
      <w:r>
        <w:rPr>
          <w:rFonts w:cs="Arial"/>
          <w:szCs w:val="32"/>
        </w:rPr>
        <w:t>Nødprevensjon</w:t>
      </w:r>
    </w:p>
    <w:p w:rsidR="00AD0469" w:rsidRPr="00AD0469" w:rsidRDefault="00AD0469" w:rsidP="00AD0469">
      <w:pPr>
        <w:jc w:val="both"/>
        <w:rPr>
          <w:rFonts w:ascii="Arial" w:hAnsi="Arial" w:cs="Arial"/>
          <w:b/>
          <w:sz w:val="20"/>
          <w:szCs w:val="20"/>
          <w:lang w:val="nb-NO"/>
        </w:rPr>
      </w:pP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Hvis kondomet sprekker eller glir av, kan nødprevensjon (også kalt angrepille) hindre graviditet. Det kan også være nødvending med nødprevensjon hvis man har brukt prevensjon feil eller ikke har brukt prevensjon.</w:t>
      </w:r>
    </w:p>
    <w:p w:rsidR="00C56FA4" w:rsidRPr="00C56FA4" w:rsidRDefault="00C56FA4" w:rsidP="00AD0469">
      <w:pPr>
        <w:rPr>
          <w:rFonts w:ascii="Arial" w:hAnsi="Arial" w:cs="Arial"/>
          <w:b/>
          <w:sz w:val="20"/>
          <w:szCs w:val="20"/>
          <w:lang w:val="nb-NO"/>
        </w:rPr>
      </w:pPr>
      <w:r w:rsidRPr="00C56FA4">
        <w:rPr>
          <w:rFonts w:ascii="Arial" w:hAnsi="Arial" w:cs="Arial"/>
          <w:b/>
          <w:sz w:val="20"/>
          <w:szCs w:val="20"/>
          <w:lang w:val="nb-NO"/>
        </w:rPr>
        <w:t>Nødprevensjon i pilleform</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Nødprevensjon gir mindre sjanse for graviditet. Pillen må tas så tidlig som mulig, helst med én gang etter samleiet og senest innen </w:t>
      </w:r>
      <w:r w:rsidR="00C56FA4">
        <w:rPr>
          <w:rFonts w:ascii="Arial" w:hAnsi="Arial" w:cs="Arial"/>
          <w:sz w:val="20"/>
          <w:szCs w:val="20"/>
          <w:lang w:val="nb-NO"/>
        </w:rPr>
        <w:t xml:space="preserve">120 timer (eller 5 døgn). </w:t>
      </w:r>
    </w:p>
    <w:p w:rsidR="00AD0469" w:rsidRPr="00AD0469" w:rsidRDefault="00C56FA4" w:rsidP="00AD0469">
      <w:pPr>
        <w:rPr>
          <w:rFonts w:ascii="Arial" w:hAnsi="Arial" w:cs="Arial"/>
          <w:sz w:val="20"/>
          <w:szCs w:val="20"/>
          <w:lang w:val="nb-NO"/>
        </w:rPr>
      </w:pPr>
      <w:proofErr w:type="spellStart"/>
      <w:r>
        <w:rPr>
          <w:rFonts w:ascii="Arial" w:hAnsi="Arial" w:cs="Arial"/>
          <w:i/>
          <w:sz w:val="20"/>
          <w:szCs w:val="20"/>
          <w:lang w:val="nb-NO"/>
        </w:rPr>
        <w:t>Ellaone</w:t>
      </w:r>
      <w:proofErr w:type="spellEnd"/>
      <w:r>
        <w:rPr>
          <w:rFonts w:ascii="Arial" w:hAnsi="Arial" w:cs="Arial"/>
          <w:i/>
          <w:sz w:val="20"/>
          <w:szCs w:val="20"/>
          <w:lang w:val="nb-NO"/>
        </w:rPr>
        <w:t xml:space="preserve"> </w:t>
      </w:r>
      <w:r>
        <w:rPr>
          <w:rFonts w:ascii="Arial" w:hAnsi="Arial" w:cs="Arial"/>
          <w:sz w:val="20"/>
          <w:szCs w:val="20"/>
          <w:lang w:val="nb-NO"/>
        </w:rPr>
        <w:t xml:space="preserve">fås kjøpt uten resept på apotek. </w:t>
      </w:r>
      <w:r w:rsidR="00AD0469" w:rsidRPr="00AD0469">
        <w:rPr>
          <w:rFonts w:ascii="Arial" w:hAnsi="Arial" w:cs="Arial"/>
          <w:sz w:val="20"/>
          <w:szCs w:val="20"/>
          <w:lang w:val="nb-NO"/>
        </w:rPr>
        <w:t xml:space="preserve">Det er ingen aldersgrense på apoteket. Noen butikker og bensinstasjoner selger også nødprevensjon, og utenom apotek er det satt en 18-årsgrense på kjøp. Følg bruksanvisningen som følger med i esken.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Det finnes også en nødpr</w:t>
      </w:r>
      <w:r w:rsidR="00C56FA4">
        <w:rPr>
          <w:rFonts w:ascii="Arial" w:hAnsi="Arial" w:cs="Arial"/>
          <w:sz w:val="20"/>
          <w:szCs w:val="20"/>
          <w:lang w:val="nb-NO"/>
        </w:rPr>
        <w:t>evensjon som kan virke innen 72 timer (eller 3</w:t>
      </w:r>
      <w:r w:rsidRPr="00AD0469">
        <w:rPr>
          <w:rFonts w:ascii="Arial" w:hAnsi="Arial" w:cs="Arial"/>
          <w:sz w:val="20"/>
          <w:szCs w:val="20"/>
          <w:lang w:val="nb-NO"/>
        </w:rPr>
        <w:t xml:space="preserve"> døgn). Denne heter </w:t>
      </w:r>
      <w:proofErr w:type="spellStart"/>
      <w:r w:rsidR="00C56FA4" w:rsidRPr="00AD0469">
        <w:rPr>
          <w:rFonts w:ascii="Arial" w:hAnsi="Arial" w:cs="Arial"/>
          <w:i/>
          <w:sz w:val="20"/>
          <w:szCs w:val="20"/>
          <w:lang w:val="nb-NO"/>
        </w:rPr>
        <w:t>Norlevo</w:t>
      </w:r>
      <w:proofErr w:type="spellEnd"/>
      <w:r w:rsidR="00C56FA4" w:rsidRPr="00AD0469">
        <w:rPr>
          <w:rFonts w:ascii="Arial" w:hAnsi="Arial" w:cs="Arial"/>
          <w:sz w:val="20"/>
          <w:szCs w:val="20"/>
          <w:lang w:val="nb-NO"/>
        </w:rPr>
        <w:t xml:space="preserve"> eller </w:t>
      </w:r>
      <w:proofErr w:type="spellStart"/>
      <w:r w:rsidR="00C56FA4" w:rsidRPr="00AD0469">
        <w:rPr>
          <w:rFonts w:ascii="Arial" w:hAnsi="Arial" w:cs="Arial"/>
          <w:i/>
          <w:sz w:val="20"/>
          <w:szCs w:val="20"/>
          <w:lang w:val="nb-NO"/>
        </w:rPr>
        <w:t>Postinor</w:t>
      </w:r>
      <w:proofErr w:type="spellEnd"/>
      <w:r w:rsidR="00C56FA4" w:rsidRPr="00AD0469">
        <w:rPr>
          <w:rFonts w:ascii="Arial" w:hAnsi="Arial" w:cs="Arial"/>
          <w:sz w:val="20"/>
          <w:szCs w:val="20"/>
          <w:lang w:val="nb-NO"/>
        </w:rPr>
        <w:t xml:space="preserve"> fås </w:t>
      </w:r>
      <w:r w:rsidR="00C56FA4">
        <w:rPr>
          <w:rFonts w:ascii="Arial" w:hAnsi="Arial" w:cs="Arial"/>
          <w:sz w:val="20"/>
          <w:szCs w:val="20"/>
          <w:lang w:val="nb-NO"/>
        </w:rPr>
        <w:t xml:space="preserve">også </w:t>
      </w:r>
      <w:r w:rsidR="00C56FA4" w:rsidRPr="00AD0469">
        <w:rPr>
          <w:rFonts w:ascii="Arial" w:hAnsi="Arial" w:cs="Arial"/>
          <w:sz w:val="20"/>
          <w:szCs w:val="20"/>
          <w:lang w:val="nb-NO"/>
        </w:rPr>
        <w:t>kjøpt uten resept</w:t>
      </w:r>
      <w:r w:rsidR="00C56FA4">
        <w:rPr>
          <w:rFonts w:ascii="Arial" w:hAnsi="Arial" w:cs="Arial"/>
          <w:sz w:val="20"/>
          <w:szCs w:val="20"/>
          <w:lang w:val="nb-NO"/>
        </w:rPr>
        <w:t xml:space="preserve">. </w:t>
      </w:r>
      <w:proofErr w:type="spellStart"/>
      <w:r w:rsidRPr="00AD0469">
        <w:rPr>
          <w:rFonts w:ascii="Arial" w:hAnsi="Arial" w:cs="Arial"/>
          <w:sz w:val="20"/>
          <w:szCs w:val="20"/>
          <w:lang w:val="nb-NO"/>
        </w:rPr>
        <w:t>Ellaone</w:t>
      </w:r>
      <w:proofErr w:type="spellEnd"/>
      <w:r w:rsidRPr="00AD0469">
        <w:rPr>
          <w:rFonts w:ascii="Arial" w:hAnsi="Arial" w:cs="Arial"/>
          <w:sz w:val="20"/>
          <w:szCs w:val="20"/>
          <w:lang w:val="nb-NO"/>
        </w:rPr>
        <w:t xml:space="preserve"> </w:t>
      </w:r>
      <w:r w:rsidR="00C56FA4">
        <w:rPr>
          <w:rFonts w:ascii="Arial" w:hAnsi="Arial" w:cs="Arial"/>
          <w:sz w:val="20"/>
          <w:szCs w:val="20"/>
          <w:lang w:val="nb-NO"/>
        </w:rPr>
        <w:t xml:space="preserve">har litt bedre effekt enn </w:t>
      </w:r>
      <w:proofErr w:type="spellStart"/>
      <w:r w:rsidR="00C56FA4">
        <w:rPr>
          <w:rFonts w:ascii="Arial" w:hAnsi="Arial" w:cs="Arial"/>
          <w:sz w:val="20"/>
          <w:szCs w:val="20"/>
          <w:lang w:val="nb-NO"/>
        </w:rPr>
        <w:t>Norlevo</w:t>
      </w:r>
      <w:proofErr w:type="spellEnd"/>
      <w:r w:rsidR="00C56FA4">
        <w:rPr>
          <w:rFonts w:ascii="Arial" w:hAnsi="Arial" w:cs="Arial"/>
          <w:sz w:val="20"/>
          <w:szCs w:val="20"/>
          <w:lang w:val="nb-NO"/>
        </w:rPr>
        <w:t xml:space="preserve"> og </w:t>
      </w:r>
      <w:proofErr w:type="spellStart"/>
      <w:r w:rsidR="00C56FA4">
        <w:rPr>
          <w:rFonts w:ascii="Arial" w:hAnsi="Arial" w:cs="Arial"/>
          <w:sz w:val="20"/>
          <w:szCs w:val="20"/>
          <w:lang w:val="nb-NO"/>
        </w:rPr>
        <w:t>Postinor</w:t>
      </w:r>
      <w:proofErr w:type="spellEnd"/>
      <w:r w:rsidR="00C56FA4">
        <w:rPr>
          <w:rFonts w:ascii="Arial" w:hAnsi="Arial" w:cs="Arial"/>
          <w:sz w:val="20"/>
          <w:szCs w:val="20"/>
          <w:lang w:val="nb-NO"/>
        </w:rPr>
        <w:t>.</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Den vanligste bivirkningen er kvalme. Ved å ta pillen sammen med mat kan du unngå kvalme. Hvis du kaster opp innen 2 timer etter at pillen er tatt, må du ta ny pille.</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Andre bivirkninger av tablettene kan være hodepine, svimmelhet og ømme bryst.</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Neste menstruasjon kan komme litt tidligere eller litt senere enn forventet. Det er også vanlig å få blødningsforstyrrelser etter bruk av nødprevensjon.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Nødprevensjon forhindrer ikke alltid svangerskap, så </w:t>
      </w:r>
      <w:r w:rsidR="00C56FA4">
        <w:rPr>
          <w:rFonts w:ascii="Arial" w:hAnsi="Arial" w:cs="Arial"/>
          <w:sz w:val="20"/>
          <w:szCs w:val="20"/>
          <w:lang w:val="nb-NO"/>
        </w:rPr>
        <w:t xml:space="preserve">vi anbefaler at </w:t>
      </w:r>
      <w:r w:rsidRPr="00AD0469">
        <w:rPr>
          <w:rFonts w:ascii="Arial" w:hAnsi="Arial" w:cs="Arial"/>
          <w:sz w:val="20"/>
          <w:szCs w:val="20"/>
          <w:lang w:val="nb-NO"/>
        </w:rPr>
        <w:t>du ta</w:t>
      </w:r>
      <w:r w:rsidR="00C56FA4">
        <w:rPr>
          <w:rFonts w:ascii="Arial" w:hAnsi="Arial" w:cs="Arial"/>
          <w:sz w:val="20"/>
          <w:szCs w:val="20"/>
          <w:lang w:val="nb-NO"/>
        </w:rPr>
        <w:t>r</w:t>
      </w:r>
      <w:r w:rsidRPr="00AD0469">
        <w:rPr>
          <w:rFonts w:ascii="Arial" w:hAnsi="Arial" w:cs="Arial"/>
          <w:sz w:val="20"/>
          <w:szCs w:val="20"/>
          <w:lang w:val="nb-NO"/>
        </w:rPr>
        <w:t xml:space="preserve"> en graviditetstest </w:t>
      </w:r>
      <w:r w:rsidR="00C56FA4">
        <w:rPr>
          <w:rFonts w:ascii="Arial" w:hAnsi="Arial" w:cs="Arial"/>
          <w:sz w:val="20"/>
          <w:szCs w:val="20"/>
          <w:lang w:val="nb-NO"/>
        </w:rPr>
        <w:t xml:space="preserve">når det har </w:t>
      </w:r>
      <w:r w:rsidRPr="00AD0469">
        <w:rPr>
          <w:rFonts w:ascii="Arial" w:hAnsi="Arial" w:cs="Arial"/>
          <w:sz w:val="20"/>
          <w:szCs w:val="20"/>
          <w:lang w:val="nb-NO"/>
        </w:rPr>
        <w:t>gå</w:t>
      </w:r>
      <w:r w:rsidR="00C56FA4">
        <w:rPr>
          <w:rFonts w:ascii="Arial" w:hAnsi="Arial" w:cs="Arial"/>
          <w:sz w:val="20"/>
          <w:szCs w:val="20"/>
          <w:lang w:val="nb-NO"/>
        </w:rPr>
        <w:t>tt</w:t>
      </w:r>
      <w:r w:rsidRPr="00AD0469">
        <w:rPr>
          <w:rFonts w:ascii="Arial" w:hAnsi="Arial" w:cs="Arial"/>
          <w:sz w:val="20"/>
          <w:szCs w:val="20"/>
          <w:lang w:val="nb-NO"/>
        </w:rPr>
        <w:t xml:space="preserve"> </w:t>
      </w:r>
      <w:r w:rsidR="00C56FA4">
        <w:rPr>
          <w:rFonts w:ascii="Arial" w:hAnsi="Arial" w:cs="Arial"/>
          <w:sz w:val="20"/>
          <w:szCs w:val="20"/>
          <w:lang w:val="nb-NO"/>
        </w:rPr>
        <w:t xml:space="preserve">minst </w:t>
      </w:r>
      <w:r w:rsidRPr="00AD0469">
        <w:rPr>
          <w:rFonts w:ascii="Arial" w:hAnsi="Arial" w:cs="Arial"/>
          <w:sz w:val="20"/>
          <w:szCs w:val="20"/>
          <w:lang w:val="nb-NO"/>
        </w:rPr>
        <w:t>2 uker</w:t>
      </w:r>
      <w:r w:rsidR="00C56FA4">
        <w:rPr>
          <w:rFonts w:ascii="Arial" w:hAnsi="Arial" w:cs="Arial"/>
          <w:sz w:val="20"/>
          <w:szCs w:val="20"/>
          <w:lang w:val="nb-NO"/>
        </w:rPr>
        <w:t>.</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Hvis du bruker kondom som eneste beskyttelse mot graviditet, anbefaler vi at du har nødprevensjon liggende tilgjengelig hjemme i tilfelle det skjer en feil ved bruk av kondom. </w:t>
      </w:r>
    </w:p>
    <w:p w:rsidR="00AD0469" w:rsidRPr="00AD0469" w:rsidRDefault="00AD0469" w:rsidP="00AD0469">
      <w:pPr>
        <w:rPr>
          <w:rFonts w:ascii="Arial" w:hAnsi="Arial" w:cs="Arial"/>
          <w:sz w:val="20"/>
          <w:szCs w:val="20"/>
          <w:lang w:val="nb-NO"/>
        </w:rPr>
      </w:pPr>
    </w:p>
    <w:p w:rsidR="00AD0469" w:rsidRPr="00AD0469" w:rsidRDefault="00AD0469" w:rsidP="00AD0469">
      <w:pPr>
        <w:rPr>
          <w:rFonts w:ascii="Arial" w:hAnsi="Arial" w:cs="Arial"/>
          <w:sz w:val="20"/>
          <w:szCs w:val="20"/>
          <w:lang w:val="nb-NO"/>
        </w:rPr>
      </w:pPr>
      <w:r w:rsidRPr="008E21E3">
        <w:rPr>
          <w:rFonts w:ascii="Arial" w:hAnsi="Arial" w:cs="Arial"/>
          <w:i/>
          <w:noProof/>
          <w:sz w:val="20"/>
          <w:szCs w:val="20"/>
          <w:lang w:val="nb-NO" w:eastAsia="nb-NO"/>
        </w:rPr>
        <w:lastRenderedPageBreak/>
        <mc:AlternateContent>
          <mc:Choice Requires="wps">
            <w:drawing>
              <wp:anchor distT="0" distB="0" distL="114300" distR="114300" simplePos="0" relativeHeight="251659264" behindDoc="1" locked="0" layoutInCell="1" allowOverlap="1" wp14:anchorId="2E599648" wp14:editId="3DE71FAC">
                <wp:simplePos x="0" y="0"/>
                <wp:positionH relativeFrom="margin">
                  <wp:align>right</wp:align>
                </wp:positionH>
                <wp:positionV relativeFrom="paragraph">
                  <wp:posOffset>-60960</wp:posOffset>
                </wp:positionV>
                <wp:extent cx="2686050" cy="1514475"/>
                <wp:effectExtent l="0" t="0" r="0" b="9525"/>
                <wp:wrapNone/>
                <wp:docPr id="6" name="Rektangel 6"/>
                <wp:cNvGraphicFramePr/>
                <a:graphic xmlns:a="http://schemas.openxmlformats.org/drawingml/2006/main">
                  <a:graphicData uri="http://schemas.microsoft.com/office/word/2010/wordprocessingShape">
                    <wps:wsp>
                      <wps:cNvSpPr/>
                      <wps:spPr>
                        <a:xfrm>
                          <a:off x="0" y="0"/>
                          <a:ext cx="2686050" cy="15144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05C2" id="Rektangel 6" o:spid="_x0000_s1026" style="position:absolute;margin-left:160.3pt;margin-top:-4.8pt;width:211.5pt;height:119.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" fillcolor="#d9d9d9" stroked="f" strokeweight="2pt">
                <w10:wrap anchorx="margin"/>
              </v:rect>
            </w:pict>
          </mc:Fallback>
        </mc:AlternateContent>
      </w:r>
      <w:r w:rsidRPr="00AD0469">
        <w:rPr>
          <w:rFonts w:ascii="Arial" w:hAnsi="Arial" w:cs="Arial"/>
          <w:sz w:val="20"/>
          <w:szCs w:val="20"/>
          <w:lang w:val="nb-NO"/>
        </w:rPr>
        <w:t xml:space="preserve">Hvis det er svært viktig å ikke bli gravid er det også mulig å sette inn en </w:t>
      </w:r>
      <w:r w:rsidRPr="00AD0469">
        <w:rPr>
          <w:rFonts w:ascii="Arial" w:hAnsi="Arial" w:cs="Arial"/>
          <w:i/>
          <w:sz w:val="20"/>
          <w:szCs w:val="20"/>
          <w:lang w:val="nb-NO"/>
        </w:rPr>
        <w:t>kobberspiral</w:t>
      </w:r>
      <w:r w:rsidRPr="00AD0469">
        <w:rPr>
          <w:rFonts w:ascii="Arial" w:hAnsi="Arial" w:cs="Arial"/>
          <w:sz w:val="20"/>
          <w:szCs w:val="20"/>
          <w:lang w:val="nb-NO"/>
        </w:rPr>
        <w:t xml:space="preserve"> i livmoren som nødprevensjon. Kobberspiral kan settes inn innen 120 timer (eller 5 døgn) etter samleiet og har tilnærmet 100 % effekt mot graviditet. Om du ønsker å beholde spiralen har du dessuten prevensjon som varer i 5 år. Lege</w:t>
      </w:r>
      <w:r w:rsidR="00C56FA4">
        <w:rPr>
          <w:rFonts w:ascii="Arial" w:hAnsi="Arial" w:cs="Arial"/>
          <w:sz w:val="20"/>
          <w:szCs w:val="20"/>
          <w:lang w:val="nb-NO"/>
        </w:rPr>
        <w:t>, helsesøster</w:t>
      </w:r>
      <w:r w:rsidRPr="00AD0469">
        <w:rPr>
          <w:rFonts w:ascii="Arial" w:hAnsi="Arial" w:cs="Arial"/>
          <w:sz w:val="20"/>
          <w:szCs w:val="20"/>
          <w:lang w:val="nb-NO"/>
        </w:rPr>
        <w:t xml:space="preserve"> eller jordmor kan sette inn kobberspiral.</w:t>
      </w:r>
    </w:p>
    <w:p w:rsidR="00C56FA4" w:rsidRDefault="00C56FA4" w:rsidP="00AD0469">
      <w:pPr>
        <w:rPr>
          <w:rFonts w:ascii="Arial" w:hAnsi="Arial" w:cs="Arial"/>
          <w:b/>
          <w:sz w:val="20"/>
          <w:szCs w:val="20"/>
          <w:lang w:val="nb-NO"/>
        </w:rPr>
      </w:pPr>
    </w:p>
    <w:p w:rsidR="00AD0469" w:rsidRPr="00AD0469" w:rsidRDefault="00AD0469" w:rsidP="00AD0469">
      <w:pPr>
        <w:rPr>
          <w:rFonts w:ascii="Arial" w:hAnsi="Arial" w:cs="Arial"/>
          <w:b/>
          <w:sz w:val="20"/>
          <w:szCs w:val="20"/>
          <w:lang w:val="nb-NO"/>
        </w:rPr>
      </w:pPr>
      <w:r w:rsidRPr="00AD0469">
        <w:rPr>
          <w:rFonts w:ascii="Arial" w:hAnsi="Arial" w:cs="Arial"/>
          <w:b/>
          <w:sz w:val="20"/>
          <w:szCs w:val="20"/>
          <w:lang w:val="nb-NO"/>
        </w:rPr>
        <w:t>Bruk av annen prevensjon etter nødprevensjon</w:t>
      </w:r>
      <w:bookmarkStart w:id="0" w:name="_GoBack"/>
      <w:bookmarkEnd w:id="0"/>
    </w:p>
    <w:p w:rsidR="00AD0469" w:rsidRPr="00AD0469" w:rsidRDefault="00AD0469" w:rsidP="00AD0469">
      <w:pPr>
        <w:rPr>
          <w:rFonts w:ascii="Arial" w:hAnsi="Arial" w:cs="Arial"/>
          <w:b/>
          <w:sz w:val="20"/>
          <w:szCs w:val="20"/>
          <w:lang w:val="nb-NO"/>
        </w:rPr>
      </w:pPr>
      <w:r w:rsidRPr="00AD0469">
        <w:rPr>
          <w:rFonts w:ascii="Arial" w:hAnsi="Arial" w:cs="Arial"/>
          <w:sz w:val="20"/>
          <w:szCs w:val="20"/>
          <w:lang w:val="nb-NO"/>
        </w:rPr>
        <w:t xml:space="preserve">Hvis du vanligvis bruker prevensjon med hormoner, og har tatt nødprevensjon, må du bruke kondom de første dagene etterpå for å være sikker mot graviditet. Du må også bruke kondom i noen dager hvis du skal starte med ny prevensjon etter å ha tatt nødprevensjon. Du bør også ta en graviditetstest (kan tas tidligst 2 uker etter samleiet). </w:t>
      </w:r>
    </w:p>
    <w:p w:rsidR="00AD0469" w:rsidRPr="00AD0469" w:rsidRDefault="00AD0469" w:rsidP="00AD0469">
      <w:pPr>
        <w:rPr>
          <w:rFonts w:ascii="Arial" w:hAnsi="Arial" w:cs="Arial"/>
          <w:i/>
          <w:sz w:val="20"/>
          <w:szCs w:val="20"/>
          <w:lang w:val="nb-NO"/>
        </w:rPr>
      </w:pPr>
      <w:r w:rsidRPr="00AD0469">
        <w:rPr>
          <w:rFonts w:ascii="Arial" w:hAnsi="Arial" w:cs="Arial"/>
          <w:i/>
          <w:sz w:val="20"/>
          <w:szCs w:val="20"/>
          <w:lang w:val="nb-NO"/>
        </w:rPr>
        <w:t xml:space="preserve">Etter </w:t>
      </w:r>
      <w:proofErr w:type="spellStart"/>
      <w:r w:rsidRPr="00AD0469">
        <w:rPr>
          <w:rFonts w:ascii="Arial" w:hAnsi="Arial" w:cs="Arial"/>
          <w:i/>
          <w:sz w:val="20"/>
          <w:szCs w:val="20"/>
          <w:lang w:val="nb-NO"/>
        </w:rPr>
        <w:t>Norlevo</w:t>
      </w:r>
      <w:proofErr w:type="spellEnd"/>
      <w:r w:rsidRPr="00AD0469">
        <w:rPr>
          <w:rFonts w:ascii="Arial" w:hAnsi="Arial" w:cs="Arial"/>
          <w:i/>
          <w:sz w:val="20"/>
          <w:szCs w:val="20"/>
          <w:lang w:val="nb-NO"/>
        </w:rPr>
        <w:t xml:space="preserve"> og </w:t>
      </w:r>
      <w:proofErr w:type="spellStart"/>
      <w:r w:rsidRPr="00AD0469">
        <w:rPr>
          <w:rFonts w:ascii="Arial" w:hAnsi="Arial" w:cs="Arial"/>
          <w:i/>
          <w:sz w:val="20"/>
          <w:szCs w:val="20"/>
          <w:lang w:val="nb-NO"/>
        </w:rPr>
        <w:t>Postinor</w:t>
      </w:r>
      <w:proofErr w:type="spellEnd"/>
      <w:r w:rsidRPr="00AD0469">
        <w:rPr>
          <w:rFonts w:ascii="Arial" w:hAnsi="Arial" w:cs="Arial"/>
          <w:i/>
          <w:sz w:val="20"/>
          <w:szCs w:val="20"/>
          <w:lang w:val="nb-NO"/>
        </w:rPr>
        <w:br/>
      </w:r>
      <w:r w:rsidRPr="00AD0469">
        <w:rPr>
          <w:rFonts w:ascii="Arial" w:hAnsi="Arial" w:cs="Arial"/>
          <w:sz w:val="20"/>
          <w:szCs w:val="20"/>
          <w:lang w:val="nb-NO"/>
        </w:rPr>
        <w:t xml:space="preserve">Hvis du skal starte opp med, eller fortsette med, p-piller, p-plaster eller p-ring etter å ha tatt </w:t>
      </w:r>
      <w:proofErr w:type="spellStart"/>
      <w:r w:rsidRPr="00AD0469">
        <w:rPr>
          <w:rFonts w:ascii="Arial" w:hAnsi="Arial" w:cs="Arial"/>
          <w:sz w:val="20"/>
          <w:szCs w:val="20"/>
          <w:lang w:val="nb-NO"/>
        </w:rPr>
        <w:t>Norlevo</w:t>
      </w:r>
      <w:proofErr w:type="spellEnd"/>
      <w:r w:rsidRPr="00AD0469">
        <w:rPr>
          <w:rFonts w:ascii="Arial" w:hAnsi="Arial" w:cs="Arial"/>
          <w:sz w:val="20"/>
          <w:szCs w:val="20"/>
          <w:lang w:val="nb-NO"/>
        </w:rPr>
        <w:t xml:space="preserve"> eller </w:t>
      </w:r>
      <w:proofErr w:type="spellStart"/>
      <w:r w:rsidRPr="00AD0469">
        <w:rPr>
          <w:rFonts w:ascii="Arial" w:hAnsi="Arial" w:cs="Arial"/>
          <w:sz w:val="20"/>
          <w:szCs w:val="20"/>
          <w:lang w:val="nb-NO"/>
        </w:rPr>
        <w:t>Postinor</w:t>
      </w:r>
      <w:proofErr w:type="spellEnd"/>
      <w:r w:rsidRPr="00AD0469">
        <w:rPr>
          <w:rFonts w:ascii="Arial" w:hAnsi="Arial" w:cs="Arial"/>
          <w:sz w:val="20"/>
          <w:szCs w:val="20"/>
          <w:lang w:val="nb-NO"/>
        </w:rPr>
        <w:t xml:space="preserve">: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Fortsett å bruke hormonell prevensjon som vanlig.</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Bruk kondom i tillegg i 7 dager.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Unntaket er p-pillen </w:t>
      </w:r>
      <w:proofErr w:type="spellStart"/>
      <w:r w:rsidRPr="00AD0469">
        <w:rPr>
          <w:rFonts w:ascii="Arial" w:hAnsi="Arial" w:cs="Arial"/>
          <w:sz w:val="20"/>
          <w:szCs w:val="20"/>
          <w:lang w:val="nb-NO"/>
        </w:rPr>
        <w:t>Qlaira</w:t>
      </w:r>
      <w:proofErr w:type="spellEnd"/>
      <w:r w:rsidRPr="00AD0469">
        <w:rPr>
          <w:rFonts w:ascii="Arial" w:hAnsi="Arial" w:cs="Arial"/>
          <w:sz w:val="20"/>
          <w:szCs w:val="20"/>
          <w:lang w:val="nb-NO"/>
        </w:rPr>
        <w:t xml:space="preserve">. Tar du denne, må du bruke kondom i tillegg i 9 dager.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Hvis du skal starte opp med, eller fortsette med, gestagen p-piller (</w:t>
      </w:r>
      <w:proofErr w:type="spellStart"/>
      <w:r w:rsidRPr="00AD0469">
        <w:rPr>
          <w:rFonts w:ascii="Arial" w:hAnsi="Arial" w:cs="Arial"/>
          <w:sz w:val="20"/>
          <w:szCs w:val="20"/>
          <w:lang w:val="nb-NO"/>
        </w:rPr>
        <w:t>Cerazette</w:t>
      </w:r>
      <w:proofErr w:type="spellEnd"/>
      <w:r w:rsidRPr="00AD0469">
        <w:rPr>
          <w:rFonts w:ascii="Arial" w:hAnsi="Arial" w:cs="Arial"/>
          <w:sz w:val="20"/>
          <w:szCs w:val="20"/>
          <w:lang w:val="nb-NO"/>
        </w:rPr>
        <w:t xml:space="preserve"> eller </w:t>
      </w:r>
      <w:proofErr w:type="spellStart"/>
      <w:r w:rsidRPr="00AD0469">
        <w:rPr>
          <w:rFonts w:ascii="Arial" w:hAnsi="Arial" w:cs="Arial"/>
          <w:sz w:val="20"/>
          <w:szCs w:val="20"/>
          <w:lang w:val="nb-NO"/>
        </w:rPr>
        <w:t>Azalia</w:t>
      </w:r>
      <w:proofErr w:type="spellEnd"/>
      <w:r w:rsidRPr="00AD0469">
        <w:rPr>
          <w:rFonts w:ascii="Arial" w:hAnsi="Arial" w:cs="Arial"/>
          <w:sz w:val="20"/>
          <w:szCs w:val="20"/>
          <w:lang w:val="nb-NO"/>
        </w:rPr>
        <w:t xml:space="preserve">) etter å ha tatt </w:t>
      </w:r>
      <w:proofErr w:type="spellStart"/>
      <w:r w:rsidRPr="00AD0469">
        <w:rPr>
          <w:rFonts w:ascii="Arial" w:hAnsi="Arial" w:cs="Arial"/>
          <w:sz w:val="20"/>
          <w:szCs w:val="20"/>
          <w:lang w:val="nb-NO"/>
        </w:rPr>
        <w:t>Norlevo</w:t>
      </w:r>
      <w:proofErr w:type="spellEnd"/>
      <w:r w:rsidRPr="00AD0469">
        <w:rPr>
          <w:rFonts w:ascii="Arial" w:hAnsi="Arial" w:cs="Arial"/>
          <w:sz w:val="20"/>
          <w:szCs w:val="20"/>
          <w:lang w:val="nb-NO"/>
        </w:rPr>
        <w:t xml:space="preserve"> eller </w:t>
      </w:r>
      <w:proofErr w:type="spellStart"/>
      <w:r w:rsidRPr="00AD0469">
        <w:rPr>
          <w:rFonts w:ascii="Arial" w:hAnsi="Arial" w:cs="Arial"/>
          <w:sz w:val="20"/>
          <w:szCs w:val="20"/>
          <w:lang w:val="nb-NO"/>
        </w:rPr>
        <w:t>Postinor</w:t>
      </w:r>
      <w:proofErr w:type="spellEnd"/>
      <w:r w:rsidRPr="00AD0469">
        <w:rPr>
          <w:rFonts w:ascii="Arial" w:hAnsi="Arial" w:cs="Arial"/>
          <w:sz w:val="20"/>
          <w:szCs w:val="20"/>
          <w:lang w:val="nb-NO"/>
        </w:rPr>
        <w:t xml:space="preserve">: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Fortsett å bruke hormonell prevensjon som vanlig.</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Bruk kondom i tillegg i 2 dager. </w:t>
      </w:r>
    </w:p>
    <w:p w:rsidR="00AD0469" w:rsidRPr="00AD0469" w:rsidRDefault="00AD0469" w:rsidP="00AD0469">
      <w:pPr>
        <w:rPr>
          <w:rFonts w:ascii="Arial" w:hAnsi="Arial" w:cs="Arial"/>
          <w:i/>
          <w:sz w:val="20"/>
          <w:szCs w:val="20"/>
          <w:lang w:val="nb-NO"/>
        </w:rPr>
      </w:pPr>
      <w:r w:rsidRPr="00AD0469">
        <w:rPr>
          <w:rFonts w:ascii="Arial" w:hAnsi="Arial" w:cs="Arial"/>
          <w:i/>
          <w:sz w:val="20"/>
          <w:szCs w:val="20"/>
          <w:lang w:val="nb-NO"/>
        </w:rPr>
        <w:t xml:space="preserve">Etter </w:t>
      </w:r>
      <w:proofErr w:type="spellStart"/>
      <w:r w:rsidRPr="00AD0469">
        <w:rPr>
          <w:rFonts w:ascii="Arial" w:hAnsi="Arial" w:cs="Arial"/>
          <w:i/>
          <w:sz w:val="20"/>
          <w:szCs w:val="20"/>
          <w:lang w:val="nb-NO"/>
        </w:rPr>
        <w:t>Ellaone</w:t>
      </w:r>
      <w:proofErr w:type="spellEnd"/>
      <w:r w:rsidRPr="00AD0469">
        <w:rPr>
          <w:rFonts w:ascii="Arial" w:hAnsi="Arial" w:cs="Arial"/>
          <w:i/>
          <w:sz w:val="20"/>
          <w:szCs w:val="20"/>
          <w:lang w:val="nb-NO"/>
        </w:rPr>
        <w:br/>
      </w:r>
      <w:r w:rsidRPr="00AD0469">
        <w:rPr>
          <w:rFonts w:ascii="Arial" w:hAnsi="Arial" w:cs="Arial"/>
          <w:sz w:val="20"/>
          <w:szCs w:val="20"/>
          <w:lang w:val="nb-NO"/>
        </w:rPr>
        <w:t xml:space="preserve">Hvis du skal starte opp med, eller fortsette med, p-piller, p-plaster eller p-ring etter å ha tatt </w:t>
      </w:r>
      <w:proofErr w:type="spellStart"/>
      <w:r w:rsidRPr="00AD0469">
        <w:rPr>
          <w:rFonts w:ascii="Arial" w:hAnsi="Arial" w:cs="Arial"/>
          <w:sz w:val="20"/>
          <w:szCs w:val="20"/>
          <w:lang w:val="nb-NO"/>
        </w:rPr>
        <w:t>Ellaone</w:t>
      </w:r>
      <w:proofErr w:type="spellEnd"/>
      <w:r w:rsidRPr="00AD0469">
        <w:rPr>
          <w:rFonts w:ascii="Arial" w:hAnsi="Arial" w:cs="Arial"/>
          <w:sz w:val="20"/>
          <w:szCs w:val="20"/>
          <w:lang w:val="nb-NO"/>
        </w:rPr>
        <w:t xml:space="preserve">: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Fortsett å bruke hormonell prevensjon som vanlig.</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lastRenderedPageBreak/>
        <w:t xml:space="preserve">Bruk kondom i tillegg i 14 dager.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Unntaket er p-pillen </w:t>
      </w:r>
      <w:proofErr w:type="spellStart"/>
      <w:r w:rsidRPr="00AD0469">
        <w:rPr>
          <w:rFonts w:ascii="Arial" w:hAnsi="Arial" w:cs="Arial"/>
          <w:sz w:val="20"/>
          <w:szCs w:val="20"/>
          <w:lang w:val="nb-NO"/>
        </w:rPr>
        <w:t>Qlaira</w:t>
      </w:r>
      <w:proofErr w:type="spellEnd"/>
      <w:r w:rsidRPr="00AD0469">
        <w:rPr>
          <w:rFonts w:ascii="Arial" w:hAnsi="Arial" w:cs="Arial"/>
          <w:sz w:val="20"/>
          <w:szCs w:val="20"/>
          <w:lang w:val="nb-NO"/>
        </w:rPr>
        <w:t xml:space="preserve">. Tar du denne, må du bruke kondom i tillegg i 16 dager.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Hvis du skal starte opp med, eller fortsette med, gestagen p-piller (</w:t>
      </w:r>
      <w:proofErr w:type="spellStart"/>
      <w:r w:rsidRPr="00AD0469">
        <w:rPr>
          <w:rFonts w:ascii="Arial" w:hAnsi="Arial" w:cs="Arial"/>
          <w:sz w:val="20"/>
          <w:szCs w:val="20"/>
          <w:lang w:val="nb-NO"/>
        </w:rPr>
        <w:t>Cerazette</w:t>
      </w:r>
      <w:proofErr w:type="spellEnd"/>
      <w:r w:rsidRPr="00AD0469">
        <w:rPr>
          <w:rFonts w:ascii="Arial" w:hAnsi="Arial" w:cs="Arial"/>
          <w:sz w:val="20"/>
          <w:szCs w:val="20"/>
          <w:lang w:val="nb-NO"/>
        </w:rPr>
        <w:t xml:space="preserve"> eller </w:t>
      </w:r>
      <w:proofErr w:type="spellStart"/>
      <w:r w:rsidRPr="00AD0469">
        <w:rPr>
          <w:rFonts w:ascii="Arial" w:hAnsi="Arial" w:cs="Arial"/>
          <w:sz w:val="20"/>
          <w:szCs w:val="20"/>
          <w:lang w:val="nb-NO"/>
        </w:rPr>
        <w:t>Azalia</w:t>
      </w:r>
      <w:proofErr w:type="spellEnd"/>
      <w:r w:rsidRPr="00AD0469">
        <w:rPr>
          <w:rFonts w:ascii="Arial" w:hAnsi="Arial" w:cs="Arial"/>
          <w:sz w:val="20"/>
          <w:szCs w:val="20"/>
          <w:lang w:val="nb-NO"/>
        </w:rPr>
        <w:t xml:space="preserve">) etter å ha tatt </w:t>
      </w:r>
      <w:proofErr w:type="spellStart"/>
      <w:r w:rsidRPr="00AD0469">
        <w:rPr>
          <w:rFonts w:ascii="Arial" w:hAnsi="Arial" w:cs="Arial"/>
          <w:sz w:val="20"/>
          <w:szCs w:val="20"/>
          <w:lang w:val="nb-NO"/>
        </w:rPr>
        <w:t>Ellaone</w:t>
      </w:r>
      <w:proofErr w:type="spellEnd"/>
      <w:r w:rsidRPr="00AD0469">
        <w:rPr>
          <w:rFonts w:ascii="Arial" w:hAnsi="Arial" w:cs="Arial"/>
          <w:sz w:val="20"/>
          <w:szCs w:val="20"/>
          <w:lang w:val="nb-NO"/>
        </w:rPr>
        <w:t xml:space="preserve">:  </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Fortsett å bruke hormonell prevensjon som vanlig.</w:t>
      </w: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Bruk kondom i tillegg i 9 dager. </w:t>
      </w:r>
    </w:p>
    <w:p w:rsidR="00AD0469" w:rsidRPr="00AD0469" w:rsidRDefault="00AD0469" w:rsidP="00AD0469">
      <w:pPr>
        <w:rPr>
          <w:rFonts w:ascii="Arial" w:hAnsi="Arial" w:cs="Arial"/>
          <w:sz w:val="20"/>
          <w:szCs w:val="20"/>
          <w:lang w:val="nb-NO"/>
        </w:rPr>
      </w:pPr>
    </w:p>
    <w:p w:rsidR="00AD0469" w:rsidRPr="00AD0469" w:rsidRDefault="00AD0469" w:rsidP="00AD0469">
      <w:pPr>
        <w:rPr>
          <w:rFonts w:ascii="Arial" w:hAnsi="Arial" w:cs="Arial"/>
          <w:sz w:val="20"/>
          <w:szCs w:val="20"/>
          <w:lang w:val="nb-NO"/>
        </w:rPr>
      </w:pPr>
      <w:r w:rsidRPr="00AD0469">
        <w:rPr>
          <w:rFonts w:ascii="Arial" w:hAnsi="Arial" w:cs="Arial"/>
          <w:sz w:val="20"/>
          <w:szCs w:val="20"/>
          <w:lang w:val="nb-NO"/>
        </w:rPr>
        <w:t xml:space="preserve">Ved oppstart av ny prevensjon er det viktig å informere den som skal skrive ut prevensjon til deg at du nylig har tatt nødprevensjon. </w:t>
      </w:r>
    </w:p>
    <w:p w:rsidR="00AD0469" w:rsidRPr="00AD0469" w:rsidRDefault="00AD0469" w:rsidP="00AD0469">
      <w:pPr>
        <w:rPr>
          <w:rFonts w:ascii="Arial" w:hAnsi="Arial" w:cs="Arial"/>
          <w:b/>
          <w:sz w:val="20"/>
          <w:szCs w:val="20"/>
          <w:lang w:val="nb-NO"/>
        </w:rPr>
      </w:pPr>
    </w:p>
    <w:p w:rsidR="00AD0469" w:rsidRPr="00C56FA4" w:rsidRDefault="00AD0469" w:rsidP="00AD0469">
      <w:pPr>
        <w:rPr>
          <w:rFonts w:ascii="Arial" w:hAnsi="Arial" w:cs="Arial"/>
          <w:b/>
          <w:sz w:val="20"/>
          <w:szCs w:val="20"/>
          <w:lang w:val="nb-NO"/>
        </w:rPr>
      </w:pPr>
      <w:r w:rsidRPr="00AD0469">
        <w:rPr>
          <w:rFonts w:ascii="Arial" w:hAnsi="Arial" w:cs="Arial"/>
          <w:b/>
          <w:sz w:val="20"/>
          <w:szCs w:val="20"/>
          <w:lang w:val="nb-NO"/>
        </w:rPr>
        <w:t xml:space="preserve">Har du spørsmål? </w:t>
      </w:r>
      <w:r w:rsidR="00C56FA4">
        <w:rPr>
          <w:rFonts w:ascii="Arial" w:hAnsi="Arial" w:cs="Arial"/>
          <w:b/>
          <w:sz w:val="20"/>
          <w:szCs w:val="20"/>
          <w:lang w:val="nb-NO"/>
        </w:rPr>
        <w:br/>
      </w:r>
      <w:r w:rsidRPr="00AD0469">
        <w:rPr>
          <w:rFonts w:ascii="Arial" w:hAnsi="Arial" w:cs="Arial"/>
          <w:b/>
          <w:sz w:val="20"/>
          <w:szCs w:val="20"/>
          <w:lang w:val="nb-NO"/>
        </w:rPr>
        <w:t xml:space="preserve">Ring oss på telefon 22 99 39 00 eller </w:t>
      </w:r>
      <w:proofErr w:type="spellStart"/>
      <w:r w:rsidRPr="00AD0469">
        <w:rPr>
          <w:rFonts w:ascii="Arial" w:hAnsi="Arial" w:cs="Arial"/>
          <w:b/>
          <w:sz w:val="20"/>
          <w:szCs w:val="20"/>
          <w:lang w:val="nb-NO"/>
        </w:rPr>
        <w:t>chat</w:t>
      </w:r>
      <w:proofErr w:type="spellEnd"/>
      <w:r w:rsidRPr="00AD0469">
        <w:rPr>
          <w:rFonts w:ascii="Arial" w:hAnsi="Arial" w:cs="Arial"/>
          <w:b/>
          <w:sz w:val="20"/>
          <w:szCs w:val="20"/>
          <w:lang w:val="nb-NO"/>
        </w:rPr>
        <w:t xml:space="preserve"> med oss på www.sexogsamfunn.no</w:t>
      </w:r>
    </w:p>
    <w:p w:rsidR="00E10959" w:rsidRPr="00AD0469" w:rsidRDefault="00E10959" w:rsidP="00AD0469">
      <w:pPr>
        <w:rPr>
          <w:lang w:val="nb-NO"/>
        </w:rPr>
      </w:pPr>
    </w:p>
    <w:sectPr w:rsidR="00E10959" w:rsidRPr="00AD0469" w:rsidSect="00EC5DC2">
      <w:headerReference w:type="default" r:id="rId6"/>
      <w:footerReference w:type="default" r:id="rId7"/>
      <w:type w:val="continuous"/>
      <w:pgSz w:w="11907" w:h="16839" w:code="9"/>
      <w:pgMar w:top="3096" w:right="1080" w:bottom="1656" w:left="165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59" w:rsidRDefault="00491559" w:rsidP="00320343">
      <w:pPr>
        <w:spacing w:after="0" w:line="240" w:lineRule="auto"/>
      </w:pPr>
      <w:r>
        <w:separator/>
      </w:r>
    </w:p>
  </w:endnote>
  <w:endnote w:type="continuationSeparator" w:id="0">
    <w:p w:rsidR="00491559" w:rsidRDefault="00491559" w:rsidP="0032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Pr="00EC5DC2" w:rsidRDefault="00320343">
    <w:pPr>
      <w:pStyle w:val="Bunntekst"/>
      <w:rPr>
        <w:rFonts w:ascii="Arial" w:hAnsi="Arial" w:cs="Arial"/>
        <w:color w:val="E60032"/>
        <w:sz w:val="16"/>
        <w:szCs w:val="16"/>
        <w:lang w:val="nb-NO"/>
      </w:rPr>
    </w:pPr>
    <w:r w:rsidRPr="00EC5DC2">
      <w:rPr>
        <w:rFonts w:ascii="Arial" w:hAnsi="Arial" w:cs="Arial"/>
        <w:color w:val="E60032"/>
        <w:sz w:val="16"/>
        <w:szCs w:val="16"/>
        <w:lang w:val="nb-NO"/>
      </w:rPr>
      <w:t xml:space="preserve">Trondheimsveien 2B, 0560 Oslo   </w:t>
    </w:r>
    <w:proofErr w:type="spellStart"/>
    <w:r w:rsidRPr="00EC5DC2">
      <w:rPr>
        <w:rFonts w:ascii="Arial" w:hAnsi="Arial" w:cs="Arial"/>
        <w:color w:val="E60032"/>
        <w:sz w:val="16"/>
        <w:szCs w:val="16"/>
        <w:lang w:val="nb-NO"/>
      </w:rPr>
      <w:t>Tlf</w:t>
    </w:r>
    <w:proofErr w:type="spellEnd"/>
    <w:r w:rsidRPr="00EC5DC2">
      <w:rPr>
        <w:rFonts w:ascii="Arial" w:hAnsi="Arial" w:cs="Arial"/>
        <w:color w:val="E60032"/>
        <w:sz w:val="16"/>
        <w:szCs w:val="16"/>
        <w:lang w:val="nb-NO"/>
      </w:rPr>
      <w:t>: 22 99 39 00    Fax: 22 99 39 01   post@sexogsamfunn.no   www.sexogsamfunn.no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59" w:rsidRDefault="00491559" w:rsidP="00320343">
      <w:pPr>
        <w:spacing w:after="0" w:line="240" w:lineRule="auto"/>
      </w:pPr>
      <w:r>
        <w:separator/>
      </w:r>
    </w:p>
  </w:footnote>
  <w:footnote w:type="continuationSeparator" w:id="0">
    <w:p w:rsidR="00491559" w:rsidRDefault="00491559" w:rsidP="0032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43" w:rsidRDefault="00320343">
    <w:pPr>
      <w:pStyle w:val="Topptekst"/>
    </w:pPr>
    <w:r>
      <w:rPr>
        <w:noProof/>
        <w:lang w:val="nb-NO" w:eastAsia="nb-NO"/>
      </w:rPr>
      <w:drawing>
        <wp:anchor distT="0" distB="0" distL="114300" distR="114300" simplePos="0" relativeHeight="251658240" behindDoc="1" locked="0" layoutInCell="1" allowOverlap="1">
          <wp:simplePos x="0" y="0"/>
          <wp:positionH relativeFrom="column">
            <wp:posOffset>-432435</wp:posOffset>
          </wp:positionH>
          <wp:positionV relativeFrom="paragraph">
            <wp:posOffset>228600</wp:posOffset>
          </wp:positionV>
          <wp:extent cx="2078736" cy="554736"/>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X OG SAMFUN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736" cy="5547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43"/>
    <w:rsid w:val="002E66EC"/>
    <w:rsid w:val="00320343"/>
    <w:rsid w:val="00491559"/>
    <w:rsid w:val="00833706"/>
    <w:rsid w:val="00AD0469"/>
    <w:rsid w:val="00C56FA4"/>
    <w:rsid w:val="00E10959"/>
    <w:rsid w:val="00EC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F1C14-7D8B-4AC7-8FFE-120B0B8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qFormat/>
    <w:rsid w:val="00AD0469"/>
    <w:pPr>
      <w:keepNext/>
      <w:spacing w:after="0" w:line="240" w:lineRule="auto"/>
      <w:outlineLvl w:val="1"/>
    </w:pPr>
    <w:rPr>
      <w:rFonts w:ascii="Arial" w:eastAsia="Times New Roman" w:hAnsi="Arial" w:cs="Times New Roman"/>
      <w:b/>
      <w:sz w:val="32"/>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20343"/>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320343"/>
  </w:style>
  <w:style w:type="paragraph" w:styleId="Bunntekst">
    <w:name w:val="footer"/>
    <w:basedOn w:val="Normal"/>
    <w:link w:val="BunntekstTegn"/>
    <w:uiPriority w:val="99"/>
    <w:unhideWhenUsed/>
    <w:rsid w:val="00320343"/>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320343"/>
  </w:style>
  <w:style w:type="character" w:customStyle="1" w:styleId="Overskrift2Tegn">
    <w:name w:val="Overskrift 2 Tegn"/>
    <w:basedOn w:val="Standardskriftforavsnitt"/>
    <w:link w:val="Overskrift2"/>
    <w:rsid w:val="00AD0469"/>
    <w:rPr>
      <w:rFonts w:ascii="Arial" w:eastAsia="Times New Roman" w:hAnsi="Arial" w:cs="Times New Roman"/>
      <w:b/>
      <w:sz w:val="32"/>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3010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Haliti</dc:creator>
  <cp:keywords/>
  <dc:description/>
  <cp:lastModifiedBy>Marius Johansen</cp:lastModifiedBy>
  <cp:revision>3</cp:revision>
  <dcterms:created xsi:type="dcterms:W3CDTF">2016-01-12T12:34:00Z</dcterms:created>
  <dcterms:modified xsi:type="dcterms:W3CDTF">2016-04-04T08:28:00Z</dcterms:modified>
</cp:coreProperties>
</file>